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1E944" w14:textId="4B96AF16" w:rsidR="005E5219" w:rsidRDefault="00281B1C" w:rsidP="001C2AF7">
      <w:pPr>
        <w:rPr>
          <w:rFonts w:ascii="Ink Free" w:hAnsi="Ink Free" w:cs="Arial"/>
          <w:b/>
          <w:bCs/>
          <w:color w:val="363636"/>
          <w:shd w:val="clear" w:color="auto" w:fill="E5E5E5"/>
        </w:rPr>
      </w:pPr>
      <w:r w:rsidRPr="007477AD">
        <w:rPr>
          <w:rFonts w:ascii="Ink Free" w:hAnsi="Ink Free" w:cs="Arial"/>
          <w:b/>
          <w:bCs/>
          <w:color w:val="363636"/>
          <w:shd w:val="clear" w:color="auto" w:fill="E5E5E5"/>
        </w:rPr>
        <w:t xml:space="preserve">This is Ms. Susan from the Shorewood Public Library. </w:t>
      </w:r>
      <w:r w:rsidR="00D31057">
        <w:rPr>
          <w:rFonts w:ascii="Ink Free" w:hAnsi="Ink Free" w:cs="Arial"/>
          <w:b/>
          <w:bCs/>
          <w:color w:val="363636"/>
          <w:shd w:val="clear" w:color="auto" w:fill="E5E5E5"/>
        </w:rPr>
        <w:t xml:space="preserve">As it gets a bit colder outside, it is time to warm up with a little activity art. This week our project </w:t>
      </w:r>
      <w:r w:rsidR="008C1557">
        <w:rPr>
          <w:rFonts w:ascii="Ink Free" w:hAnsi="Ink Free" w:cs="Arial"/>
          <w:b/>
          <w:bCs/>
          <w:color w:val="363636"/>
          <w:shd w:val="clear" w:color="auto" w:fill="E5E5E5"/>
        </w:rPr>
        <w:t xml:space="preserve">will celebrate the month of </w:t>
      </w:r>
      <w:r w:rsidR="00E32647">
        <w:rPr>
          <w:rFonts w:ascii="Ink Free" w:hAnsi="Ink Free" w:cs="Arial"/>
          <w:b/>
          <w:bCs/>
          <w:color w:val="363636"/>
          <w:shd w:val="clear" w:color="auto" w:fill="E5E5E5"/>
        </w:rPr>
        <w:t>November, and</w:t>
      </w:r>
      <w:r w:rsidR="008C1557">
        <w:rPr>
          <w:rFonts w:ascii="Ink Free" w:hAnsi="Ink Free" w:cs="Arial"/>
          <w:b/>
          <w:bCs/>
          <w:color w:val="363636"/>
          <w:shd w:val="clear" w:color="auto" w:fill="E5E5E5"/>
        </w:rPr>
        <w:t xml:space="preserve"> give us some </w:t>
      </w:r>
      <w:r w:rsidR="00E32647">
        <w:rPr>
          <w:rFonts w:ascii="Ink Free" w:hAnsi="Ink Free" w:cs="Arial"/>
          <w:b/>
          <w:bCs/>
          <w:color w:val="363636"/>
          <w:shd w:val="clear" w:color="auto" w:fill="E5E5E5"/>
        </w:rPr>
        <w:t xml:space="preserve">extra </w:t>
      </w:r>
      <w:r w:rsidR="008C1557">
        <w:rPr>
          <w:rFonts w:ascii="Ink Free" w:hAnsi="Ink Free" w:cs="Arial"/>
          <w:b/>
          <w:bCs/>
          <w:color w:val="363636"/>
          <w:shd w:val="clear" w:color="auto" w:fill="E5E5E5"/>
        </w:rPr>
        <w:t xml:space="preserve">fun </w:t>
      </w:r>
      <w:r w:rsidR="00932A67">
        <w:rPr>
          <w:rFonts w:ascii="Ink Free" w:hAnsi="Ink Free" w:cs="Arial"/>
          <w:b/>
          <w:bCs/>
          <w:color w:val="363636"/>
          <w:shd w:val="clear" w:color="auto" w:fill="E5E5E5"/>
        </w:rPr>
        <w:t xml:space="preserve">each week or day to share with special people. </w:t>
      </w:r>
      <w:r w:rsidR="00E32647">
        <w:rPr>
          <w:rFonts w:ascii="Ink Free" w:hAnsi="Ink Free" w:cs="Arial"/>
          <w:b/>
          <w:bCs/>
          <w:color w:val="363636"/>
          <w:shd w:val="clear" w:color="auto" w:fill="E5E5E5"/>
        </w:rPr>
        <w:t>We will make a grateful calendar</w:t>
      </w:r>
      <w:r w:rsidR="007F1919">
        <w:rPr>
          <w:rFonts w:ascii="Ink Free" w:hAnsi="Ink Free" w:cs="Arial"/>
          <w:b/>
          <w:bCs/>
          <w:color w:val="363636"/>
          <w:shd w:val="clear" w:color="auto" w:fill="E5E5E5"/>
        </w:rPr>
        <w:t>,</w:t>
      </w:r>
      <w:r w:rsidR="00E32647">
        <w:rPr>
          <w:rFonts w:ascii="Ink Free" w:hAnsi="Ink Free" w:cs="Arial"/>
          <w:b/>
          <w:bCs/>
          <w:color w:val="363636"/>
          <w:shd w:val="clear" w:color="auto" w:fill="E5E5E5"/>
        </w:rPr>
        <w:t xml:space="preserve"> since</w:t>
      </w:r>
      <w:r w:rsidR="00932A67">
        <w:rPr>
          <w:rFonts w:ascii="Ink Free" w:hAnsi="Ink Free" w:cs="Arial"/>
          <w:b/>
          <w:bCs/>
          <w:color w:val="363636"/>
          <w:shd w:val="clear" w:color="auto" w:fill="E5E5E5"/>
        </w:rPr>
        <w:t xml:space="preserve"> we </w:t>
      </w:r>
      <w:r w:rsidR="00E32647">
        <w:rPr>
          <w:rFonts w:ascii="Ink Free" w:hAnsi="Ink Free" w:cs="Arial"/>
          <w:b/>
          <w:bCs/>
          <w:color w:val="363636"/>
          <w:shd w:val="clear" w:color="auto" w:fill="E5E5E5"/>
        </w:rPr>
        <w:t xml:space="preserve">will </w:t>
      </w:r>
      <w:r w:rsidR="004435F3">
        <w:rPr>
          <w:rFonts w:ascii="Ink Free" w:hAnsi="Ink Free" w:cs="Arial"/>
          <w:b/>
          <w:bCs/>
          <w:color w:val="363636"/>
          <w:shd w:val="clear" w:color="auto" w:fill="E5E5E5"/>
        </w:rPr>
        <w:t>celebrate Thanksgiving this month.</w:t>
      </w:r>
      <w:r w:rsidR="00932A67">
        <w:rPr>
          <w:rFonts w:ascii="Ink Free" w:hAnsi="Ink Free" w:cs="Arial"/>
          <w:b/>
          <w:bCs/>
          <w:color w:val="363636"/>
          <w:shd w:val="clear" w:color="auto" w:fill="E5E5E5"/>
        </w:rPr>
        <w:t xml:space="preserve"> Being grateful or thankful helps create positive feelings, </w:t>
      </w:r>
      <w:r w:rsidR="004435F3">
        <w:rPr>
          <w:rFonts w:ascii="Ink Free" w:hAnsi="Ink Free" w:cs="Arial"/>
          <w:b/>
          <w:bCs/>
          <w:color w:val="363636"/>
          <w:shd w:val="clear" w:color="auto" w:fill="E5E5E5"/>
        </w:rPr>
        <w:t xml:space="preserve">we can </w:t>
      </w:r>
      <w:r w:rsidR="00932A67">
        <w:rPr>
          <w:rFonts w:ascii="Ink Free" w:hAnsi="Ink Free" w:cs="Arial"/>
          <w:b/>
          <w:bCs/>
          <w:color w:val="363636"/>
          <w:shd w:val="clear" w:color="auto" w:fill="E5E5E5"/>
        </w:rPr>
        <w:t>remember good experiences, deal with difficult times, and make</w:t>
      </w:r>
      <w:r w:rsidR="00E32647">
        <w:rPr>
          <w:rFonts w:ascii="Ink Free" w:hAnsi="Ink Free" w:cs="Arial"/>
          <w:b/>
          <w:bCs/>
          <w:color w:val="363636"/>
          <w:shd w:val="clear" w:color="auto" w:fill="E5E5E5"/>
        </w:rPr>
        <w:t>s</w:t>
      </w:r>
      <w:r w:rsidR="00932A67">
        <w:rPr>
          <w:rFonts w:ascii="Ink Free" w:hAnsi="Ink Free" w:cs="Arial"/>
          <w:b/>
          <w:bCs/>
          <w:color w:val="363636"/>
          <w:shd w:val="clear" w:color="auto" w:fill="E5E5E5"/>
        </w:rPr>
        <w:t xml:space="preserve"> our </w:t>
      </w:r>
      <w:r w:rsidR="00E32647">
        <w:rPr>
          <w:rFonts w:ascii="Ink Free" w:hAnsi="Ink Free" w:cs="Arial"/>
          <w:b/>
          <w:bCs/>
          <w:color w:val="363636"/>
          <w:shd w:val="clear" w:color="auto" w:fill="E5E5E5"/>
        </w:rPr>
        <w:t>connections</w:t>
      </w:r>
      <w:r w:rsidR="00932A67">
        <w:rPr>
          <w:rFonts w:ascii="Ink Free" w:hAnsi="Ink Free" w:cs="Arial"/>
          <w:b/>
          <w:bCs/>
          <w:color w:val="363636"/>
          <w:shd w:val="clear" w:color="auto" w:fill="E5E5E5"/>
        </w:rPr>
        <w:t xml:space="preserve"> </w:t>
      </w:r>
      <w:r w:rsidR="00E32647">
        <w:rPr>
          <w:rFonts w:ascii="Ink Free" w:hAnsi="Ink Free" w:cs="Arial"/>
          <w:b/>
          <w:bCs/>
          <w:color w:val="363636"/>
          <w:shd w:val="clear" w:color="auto" w:fill="E5E5E5"/>
        </w:rPr>
        <w:t>stronger and a bit more</w:t>
      </w:r>
      <w:r w:rsidR="00932A67">
        <w:rPr>
          <w:rFonts w:ascii="Ink Free" w:hAnsi="Ink Free" w:cs="Arial"/>
          <w:b/>
          <w:bCs/>
          <w:color w:val="363636"/>
          <w:shd w:val="clear" w:color="auto" w:fill="E5E5E5"/>
        </w:rPr>
        <w:t xml:space="preserve"> special. </w:t>
      </w:r>
      <w:r w:rsidR="004435F3">
        <w:rPr>
          <w:rFonts w:ascii="Ink Free" w:hAnsi="Ink Free" w:cs="Arial"/>
          <w:b/>
          <w:bCs/>
          <w:color w:val="363636"/>
          <w:shd w:val="clear" w:color="auto" w:fill="E5E5E5"/>
        </w:rPr>
        <w:t>What could you do, to make someone’s day special?</w:t>
      </w:r>
    </w:p>
    <w:tbl>
      <w:tblPr>
        <w:tblStyle w:val="TableGrid"/>
        <w:tblpPr w:leftFromText="180" w:rightFromText="180" w:vertAnchor="text" w:horzAnchor="margin" w:tblpX="-40" w:tblpY="82"/>
        <w:tblW w:w="8998" w:type="dxa"/>
        <w:tblLayout w:type="fixed"/>
        <w:tblLook w:val="04A0" w:firstRow="1" w:lastRow="0" w:firstColumn="1" w:lastColumn="0" w:noHBand="0" w:noVBand="1"/>
      </w:tblPr>
      <w:tblGrid>
        <w:gridCol w:w="4484"/>
        <w:gridCol w:w="4514"/>
      </w:tblGrid>
      <w:tr w:rsidR="00D46AF6" w14:paraId="70FF132A" w14:textId="71569D21" w:rsidTr="004435F3">
        <w:trPr>
          <w:trHeight w:val="2641"/>
        </w:trPr>
        <w:tc>
          <w:tcPr>
            <w:tcW w:w="4484" w:type="dxa"/>
          </w:tcPr>
          <w:p w14:paraId="07A116D5" w14:textId="7D0A988F" w:rsidR="00D46AF6" w:rsidRDefault="00D46AF6" w:rsidP="001C2AF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29071F" wp14:editId="79DC7EA3">
                  <wp:extent cx="2766695" cy="1648327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8"/>
                          <a:stretch/>
                        </pic:blipFill>
                        <pic:spPr bwMode="auto">
                          <a:xfrm>
                            <a:off x="0" y="0"/>
                            <a:ext cx="2866223" cy="1707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</w:tcPr>
          <w:p w14:paraId="49F5AD1D" w14:textId="6AE18CB0" w:rsidR="00D46AF6" w:rsidRDefault="00D46AF6" w:rsidP="00EE3F8F">
            <w:pPr>
              <w:rPr>
                <w:noProof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9DF1F97" wp14:editId="24AC5D32">
                  <wp:extent cx="2778497" cy="1672390"/>
                  <wp:effectExtent l="0" t="0" r="317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849" cy="1743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D46AF6" w14:paraId="0331C94F" w14:textId="27C0AE8E" w:rsidTr="004435F3">
        <w:trPr>
          <w:trHeight w:val="2733"/>
        </w:trPr>
        <w:tc>
          <w:tcPr>
            <w:tcW w:w="4484" w:type="dxa"/>
          </w:tcPr>
          <w:p w14:paraId="048F261A" w14:textId="5577A223" w:rsidR="00D46AF6" w:rsidRDefault="004435F3" w:rsidP="001C2AF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7C8160" wp14:editId="6F539AA6">
                  <wp:extent cx="2801776" cy="204536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1"/>
                          <a:stretch/>
                        </pic:blipFill>
                        <pic:spPr bwMode="auto">
                          <a:xfrm>
                            <a:off x="0" y="0"/>
                            <a:ext cx="2829986" cy="206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</w:tcPr>
          <w:p w14:paraId="02B56008" w14:textId="7F5F23AE" w:rsidR="00D46AF6" w:rsidRDefault="004435F3" w:rsidP="001C2AF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DAC44C" wp14:editId="1D4BBD0E">
                  <wp:extent cx="2875915" cy="1997243"/>
                  <wp:effectExtent l="0" t="0" r="63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4"/>
                          <a:stretch/>
                        </pic:blipFill>
                        <pic:spPr bwMode="auto">
                          <a:xfrm>
                            <a:off x="0" y="0"/>
                            <a:ext cx="2884859" cy="200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CF2C3" w14:textId="77777777" w:rsidR="007A2268" w:rsidRDefault="007A2268" w:rsidP="00EF3FEC">
      <w:pPr>
        <w:spacing w:line="240" w:lineRule="auto"/>
      </w:pPr>
    </w:p>
    <w:p w14:paraId="20C4000E" w14:textId="51C2B52A" w:rsidR="00EE3F8F" w:rsidRDefault="00F14489" w:rsidP="00EF3FEC">
      <w:pPr>
        <w:spacing w:line="240" w:lineRule="auto"/>
      </w:pPr>
      <w:r>
        <w:t>1-</w:t>
      </w:r>
      <w:r w:rsidR="0036026E">
        <w:t xml:space="preserve">On a piece of paper or cardstock, make 5 rows of 7 boxes. Each row is a week in the month and each box is a day in the week. Write the date in each box. November 1, 2022 starts in the first row on Tuesday. Write all the dates, 1-30 in the boxes. You should end in the last row on Wednesday. </w:t>
      </w:r>
      <w:r w:rsidR="00932A67">
        <w:t xml:space="preserve">You can cut a small slit in the bottom of some of the boxes or a particular day of the week, to insert the special gratitude/activity cards. </w:t>
      </w:r>
      <w:r w:rsidR="00EE3F8F">
        <w:t xml:space="preserve">Once you have cut the slit on the bottom of the boxes you want, </w:t>
      </w:r>
      <w:r w:rsidR="00AE2060">
        <w:t>glue or staple</w:t>
      </w:r>
      <w:r w:rsidR="00EE3F8F">
        <w:t xml:space="preserve"> another piece of paper/cardstock to the back side</w:t>
      </w:r>
      <w:r w:rsidR="009C1F70">
        <w:t xml:space="preserve">. </w:t>
      </w:r>
      <w:r w:rsidR="00EE3F8F">
        <w:t>Make sure to glue the bottom of each box, so the cards do not fall through. Decorate the calendar as you like with colors and designs.</w:t>
      </w:r>
      <w:r w:rsidR="009C1F70" w:rsidRPr="009C1F70">
        <w:t xml:space="preserve"> </w:t>
      </w:r>
      <w:r w:rsidR="009C1F70">
        <w:t xml:space="preserve">. Leave an area overlapping on the top or bottom of the page to decorate or place the cards. </w:t>
      </w:r>
      <w:r w:rsidR="00EE3F8F">
        <w:t xml:space="preserve"> Add the month, </w:t>
      </w:r>
      <w:r w:rsidR="00EE3F8F" w:rsidRPr="00EE3F8F">
        <w:rPr>
          <w:b/>
        </w:rPr>
        <w:t>November</w:t>
      </w:r>
      <w:r w:rsidR="00EE3F8F">
        <w:rPr>
          <w:b/>
        </w:rPr>
        <w:t xml:space="preserve">, </w:t>
      </w:r>
      <w:r w:rsidR="00EE3F8F" w:rsidRPr="00EE3F8F">
        <w:t>o</w:t>
      </w:r>
      <w:r w:rsidR="00EE3F8F">
        <w:t>n the top or bottom of the page.</w:t>
      </w:r>
    </w:p>
    <w:p w14:paraId="1B13212B" w14:textId="6CF1BD39" w:rsidR="00E269BC" w:rsidRDefault="007F1919" w:rsidP="00EF3FEC">
      <w:pPr>
        <w:spacing w:line="240" w:lineRule="auto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148F1E" wp14:editId="3DD76ECB">
            <wp:simplePos x="0" y="0"/>
            <wp:positionH relativeFrom="column">
              <wp:posOffset>4078471</wp:posOffset>
            </wp:positionH>
            <wp:positionV relativeFrom="paragraph">
              <wp:posOffset>747395</wp:posOffset>
            </wp:positionV>
            <wp:extent cx="1778562" cy="81724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ankful4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562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EAE" w:rsidRPr="00EE3F8F">
        <w:t>2</w:t>
      </w:r>
      <w:r w:rsidR="00744EAE">
        <w:t>-</w:t>
      </w:r>
      <w:r w:rsidR="00AE2060">
        <w:t>Make cards for positive, happy activities on cards</w:t>
      </w:r>
      <w:r w:rsidR="00D46AF6">
        <w:t xml:space="preserve"> or things to think more positively about</w:t>
      </w:r>
      <w:r w:rsidR="00AE2060">
        <w:t>.</w:t>
      </w:r>
      <w:r w:rsidR="004435F3">
        <w:t xml:space="preserve"> Ask someone special for their ideas for your cards.</w:t>
      </w:r>
      <w:r w:rsidR="00AE2060">
        <w:t xml:space="preserve"> You can have one for each day, one for each week, or as many as you like. Add another rectangle </w:t>
      </w:r>
      <w:r w:rsidR="004435F3">
        <w:t xml:space="preserve">or two </w:t>
      </w:r>
      <w:r w:rsidR="00AE2060">
        <w:t>of paper on the page somewhere to hold these cards</w:t>
      </w:r>
      <w:r w:rsidR="004435F3">
        <w:t xml:space="preserve"> if you do not use the slots</w:t>
      </w:r>
      <w:r w:rsidR="00AE2060">
        <w:t xml:space="preserve">. Glue it on three sides, leaving the top open and slide the cards in. Pick out a card when the next box is open and </w:t>
      </w:r>
      <w:r w:rsidR="004435F3">
        <w:t>try</w:t>
      </w:r>
      <w:r w:rsidR="00AE2060">
        <w:t xml:space="preserve"> to do as the card reads.</w:t>
      </w:r>
      <w:r w:rsidR="004435F3">
        <w:t xml:space="preserve"> Add a</w:t>
      </w:r>
      <w:r>
        <w:t xml:space="preserve"> </w:t>
      </w:r>
      <w:r w:rsidR="004435F3">
        <w:t xml:space="preserve">magnet </w:t>
      </w:r>
      <w:r>
        <w:t xml:space="preserve">                                            </w:t>
      </w:r>
      <w:r w:rsidR="004435F3">
        <w:t>on the back or a tie at the top to hang your calendar for the month.</w:t>
      </w:r>
    </w:p>
    <w:p w14:paraId="16989307" w14:textId="1C59AACB" w:rsidR="007A2268" w:rsidRDefault="0036026E" w:rsidP="00CB74AA">
      <w:pPr>
        <w:shd w:val="clear" w:color="auto" w:fill="FFFFFF"/>
        <w:spacing w:before="225" w:after="240" w:line="240" w:lineRule="auto"/>
        <w:rPr>
          <w:sz w:val="28"/>
          <w:szCs w:val="28"/>
        </w:rPr>
      </w:pPr>
      <w:r>
        <w:rPr>
          <w:noProof/>
          <w:sz w:val="32"/>
          <w:szCs w:val="32"/>
        </w:rPr>
        <w:t xml:space="preserve"> </w:t>
      </w:r>
      <w:r w:rsidR="00A94DAC" w:rsidRPr="004435F3">
        <w:rPr>
          <w:color w:val="C45911" w:themeColor="accent2" w:themeShade="BF"/>
          <w:sz w:val="28"/>
          <w:szCs w:val="28"/>
        </w:rPr>
        <w:t>Be</w:t>
      </w:r>
      <w:r w:rsidR="00024F1A" w:rsidRPr="004435F3">
        <w:rPr>
          <w:color w:val="C45911" w:themeColor="accent2" w:themeShade="BF"/>
          <w:sz w:val="28"/>
          <w:szCs w:val="28"/>
        </w:rPr>
        <w:t xml:space="preserve"> well</w:t>
      </w:r>
      <w:r w:rsidR="00F72D2B" w:rsidRPr="004435F3">
        <w:rPr>
          <w:color w:val="C45911" w:themeColor="accent2" w:themeShade="BF"/>
          <w:sz w:val="28"/>
          <w:szCs w:val="28"/>
        </w:rPr>
        <w:t xml:space="preserve">, </w:t>
      </w:r>
      <w:r w:rsidRPr="004435F3">
        <w:rPr>
          <w:color w:val="C45911" w:themeColor="accent2" w:themeShade="BF"/>
          <w:sz w:val="28"/>
          <w:szCs w:val="28"/>
        </w:rPr>
        <w:t>do well and be grateful each day</w:t>
      </w:r>
      <w:r w:rsidR="009C319B" w:rsidRPr="00C23CEF">
        <w:rPr>
          <w:sz w:val="28"/>
          <w:szCs w:val="28"/>
        </w:rPr>
        <w:t>!</w:t>
      </w:r>
      <w:r w:rsidR="00D856E1" w:rsidRPr="00C23CEF">
        <w:rPr>
          <w:sz w:val="28"/>
          <w:szCs w:val="28"/>
        </w:rPr>
        <w:t xml:space="preserve"> </w:t>
      </w:r>
      <w:bookmarkStart w:id="0" w:name="_GoBack"/>
      <w:bookmarkEnd w:id="0"/>
    </w:p>
    <w:p w14:paraId="1194583A" w14:textId="46E9E8E6" w:rsidR="004525B6" w:rsidRPr="009630D4" w:rsidRDefault="00024F1A" w:rsidP="007A2268">
      <w:pPr>
        <w:shd w:val="clear" w:color="auto" w:fill="FFFFFF"/>
        <w:spacing w:before="225" w:after="240" w:line="240" w:lineRule="auto"/>
        <w:ind w:left="3600" w:firstLine="720"/>
        <w:rPr>
          <w:noProof/>
          <w:sz w:val="28"/>
          <w:szCs w:val="28"/>
        </w:rPr>
      </w:pPr>
      <w:r w:rsidRPr="00C23CEF">
        <w:rPr>
          <w:rFonts w:ascii="Ink Free" w:hAnsi="Ink Free" w:cs="Arial"/>
          <w:b/>
          <w:bCs/>
          <w:sz w:val="28"/>
          <w:szCs w:val="28"/>
          <w:shd w:val="clear" w:color="auto" w:fill="E5E5E5"/>
        </w:rPr>
        <w:t>Ms. Susan</w:t>
      </w:r>
      <w:r w:rsidR="009630D4">
        <w:rPr>
          <w:noProof/>
          <w:sz w:val="28"/>
          <w:szCs w:val="28"/>
        </w:rPr>
        <w:t xml:space="preserve"> </w:t>
      </w:r>
      <w:r w:rsidR="00673358" w:rsidRPr="00673358">
        <w:rPr>
          <w:noProof/>
          <w:sz w:val="28"/>
          <w:szCs w:val="28"/>
        </w:rPr>
        <w:tab/>
      </w:r>
    </w:p>
    <w:sectPr w:rsidR="004525B6" w:rsidRPr="009630D4" w:rsidSect="007A226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6E7"/>
    <w:multiLevelType w:val="multilevel"/>
    <w:tmpl w:val="6B44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48"/>
    <w:rsid w:val="00022604"/>
    <w:rsid w:val="000244FF"/>
    <w:rsid w:val="00024F1A"/>
    <w:rsid w:val="00027F4B"/>
    <w:rsid w:val="00031C8B"/>
    <w:rsid w:val="000469D4"/>
    <w:rsid w:val="00047A01"/>
    <w:rsid w:val="00066AB9"/>
    <w:rsid w:val="00083E23"/>
    <w:rsid w:val="001162ED"/>
    <w:rsid w:val="0012319A"/>
    <w:rsid w:val="001244E6"/>
    <w:rsid w:val="00125A4E"/>
    <w:rsid w:val="00145ACC"/>
    <w:rsid w:val="00162D85"/>
    <w:rsid w:val="00187CBF"/>
    <w:rsid w:val="0019647A"/>
    <w:rsid w:val="001A6643"/>
    <w:rsid w:val="001A72E9"/>
    <w:rsid w:val="001B3BBA"/>
    <w:rsid w:val="001C10AB"/>
    <w:rsid w:val="001C1388"/>
    <w:rsid w:val="001C2AF7"/>
    <w:rsid w:val="001C637B"/>
    <w:rsid w:val="001D01FD"/>
    <w:rsid w:val="001D0CC5"/>
    <w:rsid w:val="001F63B1"/>
    <w:rsid w:val="0020209C"/>
    <w:rsid w:val="002040B7"/>
    <w:rsid w:val="002244CD"/>
    <w:rsid w:val="00233B34"/>
    <w:rsid w:val="00246F02"/>
    <w:rsid w:val="00270F4C"/>
    <w:rsid w:val="002806A5"/>
    <w:rsid w:val="00281B1C"/>
    <w:rsid w:val="00287683"/>
    <w:rsid w:val="002A111E"/>
    <w:rsid w:val="002B7327"/>
    <w:rsid w:val="002B7704"/>
    <w:rsid w:val="002B7B7E"/>
    <w:rsid w:val="002C1254"/>
    <w:rsid w:val="002D0BAD"/>
    <w:rsid w:val="002D1790"/>
    <w:rsid w:val="002E43FB"/>
    <w:rsid w:val="002F10D2"/>
    <w:rsid w:val="00305226"/>
    <w:rsid w:val="00314408"/>
    <w:rsid w:val="003215C2"/>
    <w:rsid w:val="00323626"/>
    <w:rsid w:val="00324D10"/>
    <w:rsid w:val="00330A68"/>
    <w:rsid w:val="00335B96"/>
    <w:rsid w:val="003377F8"/>
    <w:rsid w:val="00351445"/>
    <w:rsid w:val="0036026E"/>
    <w:rsid w:val="00376435"/>
    <w:rsid w:val="00394E3B"/>
    <w:rsid w:val="003C1E0F"/>
    <w:rsid w:val="003C4EBD"/>
    <w:rsid w:val="00400BAA"/>
    <w:rsid w:val="004103B9"/>
    <w:rsid w:val="00414359"/>
    <w:rsid w:val="0042760A"/>
    <w:rsid w:val="00442BDA"/>
    <w:rsid w:val="004435F3"/>
    <w:rsid w:val="00443BB8"/>
    <w:rsid w:val="004525B6"/>
    <w:rsid w:val="004708F7"/>
    <w:rsid w:val="00471D30"/>
    <w:rsid w:val="00471DB5"/>
    <w:rsid w:val="0048108E"/>
    <w:rsid w:val="0048679C"/>
    <w:rsid w:val="004A0BF0"/>
    <w:rsid w:val="004B308B"/>
    <w:rsid w:val="004C3FB1"/>
    <w:rsid w:val="004D0E68"/>
    <w:rsid w:val="00506555"/>
    <w:rsid w:val="0050722A"/>
    <w:rsid w:val="00521A11"/>
    <w:rsid w:val="00536C41"/>
    <w:rsid w:val="00536C48"/>
    <w:rsid w:val="00541BA2"/>
    <w:rsid w:val="00545760"/>
    <w:rsid w:val="00550107"/>
    <w:rsid w:val="0055283F"/>
    <w:rsid w:val="00577AB9"/>
    <w:rsid w:val="00583E03"/>
    <w:rsid w:val="00590F13"/>
    <w:rsid w:val="005B1B86"/>
    <w:rsid w:val="005D10AD"/>
    <w:rsid w:val="005D1CFB"/>
    <w:rsid w:val="005D683F"/>
    <w:rsid w:val="005E3372"/>
    <w:rsid w:val="005E469D"/>
    <w:rsid w:val="005E5219"/>
    <w:rsid w:val="005F4309"/>
    <w:rsid w:val="005F67E3"/>
    <w:rsid w:val="00607256"/>
    <w:rsid w:val="006132E9"/>
    <w:rsid w:val="00621A0B"/>
    <w:rsid w:val="006411BE"/>
    <w:rsid w:val="00644A79"/>
    <w:rsid w:val="00660631"/>
    <w:rsid w:val="00662B60"/>
    <w:rsid w:val="00671B53"/>
    <w:rsid w:val="00673358"/>
    <w:rsid w:val="0067409C"/>
    <w:rsid w:val="0068309E"/>
    <w:rsid w:val="00683133"/>
    <w:rsid w:val="006852CC"/>
    <w:rsid w:val="0069409C"/>
    <w:rsid w:val="006978D7"/>
    <w:rsid w:val="006B28AA"/>
    <w:rsid w:val="006C1563"/>
    <w:rsid w:val="006C3774"/>
    <w:rsid w:val="006D533B"/>
    <w:rsid w:val="006D7145"/>
    <w:rsid w:val="006D7FEE"/>
    <w:rsid w:val="00732CB0"/>
    <w:rsid w:val="00742463"/>
    <w:rsid w:val="00743A34"/>
    <w:rsid w:val="00744EAE"/>
    <w:rsid w:val="007477AD"/>
    <w:rsid w:val="00760953"/>
    <w:rsid w:val="00760D1D"/>
    <w:rsid w:val="00762435"/>
    <w:rsid w:val="007628C1"/>
    <w:rsid w:val="00776680"/>
    <w:rsid w:val="00795E43"/>
    <w:rsid w:val="007A2268"/>
    <w:rsid w:val="007E0D75"/>
    <w:rsid w:val="007E4584"/>
    <w:rsid w:val="007F003A"/>
    <w:rsid w:val="007F1919"/>
    <w:rsid w:val="007F2B5D"/>
    <w:rsid w:val="007F6252"/>
    <w:rsid w:val="008175B2"/>
    <w:rsid w:val="008217E3"/>
    <w:rsid w:val="0082326B"/>
    <w:rsid w:val="008433D5"/>
    <w:rsid w:val="008522A9"/>
    <w:rsid w:val="008556FE"/>
    <w:rsid w:val="008812E1"/>
    <w:rsid w:val="0089196D"/>
    <w:rsid w:val="00895D71"/>
    <w:rsid w:val="008A3E91"/>
    <w:rsid w:val="008A54DC"/>
    <w:rsid w:val="008C1557"/>
    <w:rsid w:val="008D0869"/>
    <w:rsid w:val="008D239C"/>
    <w:rsid w:val="008D3652"/>
    <w:rsid w:val="008E2C6B"/>
    <w:rsid w:val="008E76C1"/>
    <w:rsid w:val="008F5EAD"/>
    <w:rsid w:val="00900EA8"/>
    <w:rsid w:val="00904455"/>
    <w:rsid w:val="009229AB"/>
    <w:rsid w:val="00927821"/>
    <w:rsid w:val="00932A67"/>
    <w:rsid w:val="009426C4"/>
    <w:rsid w:val="00950DBC"/>
    <w:rsid w:val="009564B4"/>
    <w:rsid w:val="009630D4"/>
    <w:rsid w:val="0098767D"/>
    <w:rsid w:val="009C1F70"/>
    <w:rsid w:val="009C2B22"/>
    <w:rsid w:val="009C319B"/>
    <w:rsid w:val="009D3B27"/>
    <w:rsid w:val="009D5D76"/>
    <w:rsid w:val="009D7B2B"/>
    <w:rsid w:val="009E16CD"/>
    <w:rsid w:val="009E4FFC"/>
    <w:rsid w:val="00A04225"/>
    <w:rsid w:val="00A04534"/>
    <w:rsid w:val="00A04A01"/>
    <w:rsid w:val="00A122A9"/>
    <w:rsid w:val="00A23019"/>
    <w:rsid w:val="00A23C48"/>
    <w:rsid w:val="00A43832"/>
    <w:rsid w:val="00A43F2A"/>
    <w:rsid w:val="00A5140D"/>
    <w:rsid w:val="00A826F4"/>
    <w:rsid w:val="00A94DAC"/>
    <w:rsid w:val="00AA3D71"/>
    <w:rsid w:val="00AB6BB4"/>
    <w:rsid w:val="00AC249E"/>
    <w:rsid w:val="00AC268F"/>
    <w:rsid w:val="00AC7B83"/>
    <w:rsid w:val="00AD7CF2"/>
    <w:rsid w:val="00AE2060"/>
    <w:rsid w:val="00AE6343"/>
    <w:rsid w:val="00AF442C"/>
    <w:rsid w:val="00B05912"/>
    <w:rsid w:val="00B07F3C"/>
    <w:rsid w:val="00B17324"/>
    <w:rsid w:val="00B26C1A"/>
    <w:rsid w:val="00B2773B"/>
    <w:rsid w:val="00B372D4"/>
    <w:rsid w:val="00B4078C"/>
    <w:rsid w:val="00B43B06"/>
    <w:rsid w:val="00B55EEC"/>
    <w:rsid w:val="00B60FA2"/>
    <w:rsid w:val="00B61102"/>
    <w:rsid w:val="00B6693B"/>
    <w:rsid w:val="00B67998"/>
    <w:rsid w:val="00B70F82"/>
    <w:rsid w:val="00B9612E"/>
    <w:rsid w:val="00BB3D57"/>
    <w:rsid w:val="00BD00FF"/>
    <w:rsid w:val="00BE65FE"/>
    <w:rsid w:val="00BF7CBF"/>
    <w:rsid w:val="00C023BD"/>
    <w:rsid w:val="00C027F4"/>
    <w:rsid w:val="00C0575A"/>
    <w:rsid w:val="00C16D0A"/>
    <w:rsid w:val="00C23CEF"/>
    <w:rsid w:val="00C46261"/>
    <w:rsid w:val="00C63C39"/>
    <w:rsid w:val="00C6743E"/>
    <w:rsid w:val="00C67C9D"/>
    <w:rsid w:val="00C67E13"/>
    <w:rsid w:val="00C76FB1"/>
    <w:rsid w:val="00C82534"/>
    <w:rsid w:val="00C82723"/>
    <w:rsid w:val="00C91406"/>
    <w:rsid w:val="00CB3A9F"/>
    <w:rsid w:val="00CB74AA"/>
    <w:rsid w:val="00CD23AC"/>
    <w:rsid w:val="00CD4C63"/>
    <w:rsid w:val="00CE670C"/>
    <w:rsid w:val="00D2755D"/>
    <w:rsid w:val="00D31057"/>
    <w:rsid w:val="00D36C23"/>
    <w:rsid w:val="00D4198D"/>
    <w:rsid w:val="00D426E8"/>
    <w:rsid w:val="00D46AF6"/>
    <w:rsid w:val="00D54B60"/>
    <w:rsid w:val="00D6572E"/>
    <w:rsid w:val="00D82D2B"/>
    <w:rsid w:val="00D856E1"/>
    <w:rsid w:val="00DA25A9"/>
    <w:rsid w:val="00DA282E"/>
    <w:rsid w:val="00DA56D8"/>
    <w:rsid w:val="00DB0E55"/>
    <w:rsid w:val="00DC0BAD"/>
    <w:rsid w:val="00DC10AD"/>
    <w:rsid w:val="00DC12D9"/>
    <w:rsid w:val="00DF55AC"/>
    <w:rsid w:val="00E25235"/>
    <w:rsid w:val="00E269BC"/>
    <w:rsid w:val="00E30C21"/>
    <w:rsid w:val="00E32647"/>
    <w:rsid w:val="00E431FA"/>
    <w:rsid w:val="00E54CA0"/>
    <w:rsid w:val="00E6256D"/>
    <w:rsid w:val="00E674C0"/>
    <w:rsid w:val="00E8703C"/>
    <w:rsid w:val="00EC1084"/>
    <w:rsid w:val="00ED333E"/>
    <w:rsid w:val="00EE3F8F"/>
    <w:rsid w:val="00EF3FEC"/>
    <w:rsid w:val="00EF4665"/>
    <w:rsid w:val="00F14489"/>
    <w:rsid w:val="00F2615A"/>
    <w:rsid w:val="00F3187A"/>
    <w:rsid w:val="00F31933"/>
    <w:rsid w:val="00F35151"/>
    <w:rsid w:val="00F3646E"/>
    <w:rsid w:val="00F702DE"/>
    <w:rsid w:val="00F72D2B"/>
    <w:rsid w:val="00F83E08"/>
    <w:rsid w:val="00F911EF"/>
    <w:rsid w:val="00F913AB"/>
    <w:rsid w:val="00FD5BF1"/>
    <w:rsid w:val="00FD5C9A"/>
    <w:rsid w:val="00FD61A8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AECE"/>
  <w15:chartTrackingRefBased/>
  <w15:docId w15:val="{C39C6FE0-8B78-4284-96A0-DFF62224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7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F911EF"/>
  </w:style>
  <w:style w:type="character" w:styleId="Hyperlink">
    <w:name w:val="Hyperlink"/>
    <w:basedOn w:val="DefaultParagraphFont"/>
    <w:uiPriority w:val="99"/>
    <w:unhideWhenUsed/>
    <w:rsid w:val="00F911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7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085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3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8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1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Shorewood Reference</cp:lastModifiedBy>
  <cp:revision>2</cp:revision>
  <cp:lastPrinted>2022-10-31T22:46:00Z</cp:lastPrinted>
  <dcterms:created xsi:type="dcterms:W3CDTF">2022-11-01T16:46:00Z</dcterms:created>
  <dcterms:modified xsi:type="dcterms:W3CDTF">2022-11-01T16:46:00Z</dcterms:modified>
</cp:coreProperties>
</file>